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F95B4B">
            <w:pPr>
              <w:spacing w:before="240"/>
              <w:jc w:val="left"/>
              <w:rPr>
                <w:b/>
              </w:rPr>
            </w:pPr>
            <w:r>
              <w:rPr>
                <w:b/>
              </w:rPr>
              <w:t xml:space="preserve">Post: </w:t>
            </w:r>
            <w:r w:rsidR="00F95B4B">
              <w:rPr>
                <w:b/>
              </w:rPr>
              <w:t>Policy Officer (FTC)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Pr="00503E8F" w:rsidRDefault="008F0CB8" w:rsidP="0021617E">
            <w:pPr>
              <w:spacing w:before="120"/>
              <w:rPr>
                <w:b/>
              </w:rPr>
            </w:pPr>
          </w:p>
          <w:p w:rsidR="008F0CB8" w:rsidRDefault="008F0CB8" w:rsidP="0021617E">
            <w:pPr>
              <w:spacing w:before="120"/>
              <w:rPr>
                <w:b/>
              </w:rPr>
            </w:pPr>
            <w:bookmarkStart w:id="0" w:name="_GoBack"/>
            <w:bookmarkEnd w:id="0"/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F95B4B" w:rsidTr="001C462E">
        <w:trPr>
          <w:trHeight w:val="1529"/>
        </w:trPr>
        <w:tc>
          <w:tcPr>
            <w:tcW w:w="2263" w:type="dxa"/>
          </w:tcPr>
          <w:p w:rsidR="00F95B4B" w:rsidRDefault="00F95B4B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F95B4B" w:rsidRDefault="00F95B4B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Employees who meet the qualifying requirements will automatically be enrolled in a pension scheme from their start date at a default matched contribution. Employees can opt-out at any time.</w:t>
            </w:r>
          </w:p>
          <w:p w:rsidR="00F95B4B" w:rsidRPr="00016238" w:rsidRDefault="00F95B4B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lang w:val="en-GB"/>
              </w:rPr>
              <w:t>Employees can increase their contribution and the organisation will match contributions up to 5%. No payment can be made in lieu of, or to another scheme.</w:t>
            </w:r>
          </w:p>
        </w:tc>
      </w:tr>
      <w:tr w:rsidR="00F95B4B" w:rsidTr="001C462E">
        <w:trPr>
          <w:trHeight w:val="1529"/>
        </w:trPr>
        <w:tc>
          <w:tcPr>
            <w:tcW w:w="2263" w:type="dxa"/>
          </w:tcPr>
          <w:p w:rsidR="00F95B4B" w:rsidRDefault="00F95B4B" w:rsidP="0021617E">
            <w:pPr>
              <w:spacing w:before="120"/>
              <w:jc w:val="left"/>
              <w:rPr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F95B4B" w:rsidRDefault="00F95B4B" w:rsidP="00A83E51">
            <w:pPr>
              <w:spacing w:before="120"/>
              <w:jc w:val="left"/>
              <w:rPr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F95B4B" w:rsidTr="001C462E">
        <w:trPr>
          <w:trHeight w:val="431"/>
        </w:trPr>
        <w:tc>
          <w:tcPr>
            <w:tcW w:w="2263" w:type="dxa"/>
          </w:tcPr>
          <w:p w:rsidR="00F95B4B" w:rsidRPr="001D6D17" w:rsidRDefault="00F95B4B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F95B4B" w:rsidRPr="001D6D17" w:rsidRDefault="00F95B4B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F95B4B" w:rsidTr="001C462E">
        <w:trPr>
          <w:trHeight w:val="707"/>
        </w:trPr>
        <w:tc>
          <w:tcPr>
            <w:tcW w:w="2263" w:type="dxa"/>
          </w:tcPr>
          <w:p w:rsidR="00F95B4B" w:rsidRPr="001D6D17" w:rsidRDefault="00F95B4B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F95B4B" w:rsidRPr="001D6D17" w:rsidRDefault="00F95B4B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F95B4B" w:rsidTr="001C462E">
        <w:trPr>
          <w:trHeight w:val="431"/>
        </w:trPr>
        <w:tc>
          <w:tcPr>
            <w:tcW w:w="2263" w:type="dxa"/>
          </w:tcPr>
          <w:p w:rsidR="00F95B4B" w:rsidRPr="001D6D17" w:rsidRDefault="00F95B4B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F95B4B" w:rsidRPr="001D6D17" w:rsidRDefault="00F95B4B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t>Season Ticket Loan.  Expenses as per current Samaritans Policy.</w:t>
            </w:r>
          </w:p>
        </w:tc>
      </w:tr>
    </w:tbl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QUAuAVpqCwAAAA="/>
  </w:docVars>
  <w:rsids>
    <w:rsidRoot w:val="008F0CB8"/>
    <w:rsid w:val="001418BF"/>
    <w:rsid w:val="001C462E"/>
    <w:rsid w:val="001E0B83"/>
    <w:rsid w:val="00322F37"/>
    <w:rsid w:val="00503E8F"/>
    <w:rsid w:val="008B2F05"/>
    <w:rsid w:val="008F0CB8"/>
    <w:rsid w:val="00994116"/>
    <w:rsid w:val="00A83E51"/>
    <w:rsid w:val="00C438D1"/>
    <w:rsid w:val="00D94CEB"/>
    <w:rsid w:val="00E41B39"/>
    <w:rsid w:val="00E912DD"/>
    <w:rsid w:val="00F95B4B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91AC3D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4980A32C.dotm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2016-11-09T10:42:00Z</cp:lastPrinted>
  <dcterms:created xsi:type="dcterms:W3CDTF">2019-03-15T16:34:00Z</dcterms:created>
  <dcterms:modified xsi:type="dcterms:W3CDTF">2019-03-15T16:34:00Z</dcterms:modified>
</cp:coreProperties>
</file>